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r w:rsidRPr="00FC6E83">
        <w:rPr>
          <w:rFonts w:ascii="Times New Roman" w:eastAsia="Times New Roman" w:hAnsi="Times New Roman" w:cs="Times New Roman"/>
          <w:b/>
          <w:bCs/>
          <w:color w:val="000000"/>
          <w:sz w:val="24"/>
          <w:szCs w:val="24"/>
        </w:rPr>
        <w:t>КОНСТИТУЦИЯ</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ЧЕЧЕНСКОЙ РЕСПУБЛИКИ</w:t>
      </w:r>
    </w:p>
    <w:bookmarkEnd w:id="0"/>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Принята</w:t>
      </w:r>
      <w:proofErr w:type="gramEnd"/>
      <w:r w:rsidRPr="00FC6E83">
        <w:rPr>
          <w:rFonts w:ascii="Times New Roman" w:eastAsia="Times New Roman" w:hAnsi="Times New Roman" w:cs="Times New Roman"/>
          <w:color w:val="000000"/>
          <w:sz w:val="24"/>
          <w:szCs w:val="24"/>
        </w:rPr>
        <w:t xml:space="preserve"> на референдуме Чеченской Республики 23 марта 2003 года</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(в ред. Конституционных законов ЧР от 02.12.2007 № 2-РКЗ, от 23.07.2010 № 3-РКЗ, от 02.09.2010 № 4-РКЗ, от 20.05.2012 № 2-РКЗ,  </w:t>
      </w:r>
      <w:proofErr w:type="gramStart"/>
      <w:r w:rsidRPr="00FC6E83">
        <w:rPr>
          <w:rFonts w:ascii="Times New Roman" w:eastAsia="Times New Roman" w:hAnsi="Times New Roman" w:cs="Times New Roman"/>
          <w:color w:val="000000"/>
          <w:sz w:val="24"/>
          <w:szCs w:val="24"/>
        </w:rPr>
        <w:t>от</w:t>
      </w:r>
      <w:proofErr w:type="gramEnd"/>
      <w:r w:rsidRPr="00FC6E83">
        <w:rPr>
          <w:rFonts w:ascii="Times New Roman" w:eastAsia="Times New Roman" w:hAnsi="Times New Roman" w:cs="Times New Roman"/>
          <w:color w:val="000000"/>
          <w:sz w:val="24"/>
          <w:szCs w:val="24"/>
        </w:rPr>
        <w:t xml:space="preserve"> 18.06.2012 № 4-РКЗ,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Мы, многонациональный народ Чеченской Республики, осознавая свою историческую ответственность за утверждение гражданского мира и согласия в Чеченской Республике, стремясь защитить права и свободы человека как высшую ценность и укрепить демократические основы общества, руководствуясь общепризнанными принципами равноправия и самоопределения народов, исходя из ответственности перед прошлым, настоящим и будущим общества и народа, свидетельствуя о своей исторической общности с Россией и ее многонациональным</w:t>
      </w:r>
      <w:proofErr w:type="gramEnd"/>
      <w:r w:rsidRPr="00FC6E83">
        <w:rPr>
          <w:rFonts w:ascii="Times New Roman" w:eastAsia="Times New Roman" w:hAnsi="Times New Roman" w:cs="Times New Roman"/>
          <w:color w:val="000000"/>
          <w:sz w:val="24"/>
          <w:szCs w:val="24"/>
        </w:rPr>
        <w:t xml:space="preserve"> народом, подтверждая лучшие традиции народов Чеченской Республики и всей Российской Федерации, чтя память предков, передавших нам любовь и уважение к земле отцов, веру в добро и справедливость, провозглашаем и принимаем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1. ОСНОВЫ КОНСТИТУЦИОННОГО СТРОЯ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Чеченская Республика (</w:t>
      </w:r>
      <w:proofErr w:type="spellStart"/>
      <w:r w:rsidRPr="00FC6E83">
        <w:rPr>
          <w:rFonts w:ascii="Times New Roman" w:eastAsia="Times New Roman" w:hAnsi="Times New Roman" w:cs="Times New Roman"/>
          <w:color w:val="000000"/>
          <w:sz w:val="24"/>
          <w:szCs w:val="24"/>
        </w:rPr>
        <w:t>Нохчийн</w:t>
      </w:r>
      <w:proofErr w:type="spellEnd"/>
      <w:r w:rsidRPr="00FC6E83">
        <w:rPr>
          <w:rFonts w:ascii="Times New Roman" w:eastAsia="Times New Roman" w:hAnsi="Times New Roman" w:cs="Times New Roman"/>
          <w:color w:val="000000"/>
          <w:sz w:val="24"/>
          <w:szCs w:val="24"/>
        </w:rPr>
        <w:t xml:space="preserve"> Республика) есть демократическое правовое государство в составе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Территория Чеченской Республики является единой и неделимой и составляет неотъемлемую часть территории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Источником государственной власти в Чеченской Республике является ее народ, являющийся частью многонационального народа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Высшим непосредственным выражением власти народа являются референдум и свободные выборы.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Конституции Российской Федерации, регулирующих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Создание условий, обеспечивающих каждому человеку достойную жизнь и свободное развитие, гражданский мир и согласие в обществе, сохранение и защита исторического и культурного наследия народов, их национальной самобытности - высшие цели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Государственная власть в Чеченской Республике осуществляется на основе разделения </w:t>
      </w:r>
      <w:proofErr w:type="gramStart"/>
      <w:r w:rsidRPr="00FC6E83">
        <w:rPr>
          <w:rFonts w:ascii="Times New Roman" w:eastAsia="Times New Roman" w:hAnsi="Times New Roman" w:cs="Times New Roman"/>
          <w:color w:val="000000"/>
          <w:sz w:val="24"/>
          <w:szCs w:val="24"/>
        </w:rPr>
        <w:t>на</w:t>
      </w:r>
      <w:proofErr w:type="gramEnd"/>
      <w:r w:rsidRPr="00FC6E83">
        <w:rPr>
          <w:rFonts w:ascii="Times New Roman" w:eastAsia="Times New Roman" w:hAnsi="Times New Roman" w:cs="Times New Roman"/>
          <w:color w:val="000000"/>
          <w:sz w:val="24"/>
          <w:szCs w:val="24"/>
        </w:rPr>
        <w:t xml:space="preserve"> законодательную, исполнительную и судебную. Органы законодательной, исполнительной и судебной власти самостоятельны.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суды, а также иные органы государственной власти Чеченской Республики, образуемые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Конституцией Российской Федерации,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Республики и в интересах ее населения.</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Чеченской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действует закон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принятым по вопросам совместного ведения Российской Федерации и субъектов Российской Федерации, действует федеральный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Законы и иные нормативные правовые акты, принимаемые в соответствии с компетенцией Чеченской Республики, не должны противоречить Конституции Российской Федерации, федеральным законам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Споры о полномочиях между органами государственной власти Российской Федерации и органами государственной власти Чеченской Республики, между высшими органами государственной власти Чеченской Республики, между иными органами власти Чеченской Республики решаются в соответствии с Конституцией Российской Федерации, федеральными законами, настоящей Конституцией, законами Чеченской Республики либо в судебном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w:t>
      </w:r>
      <w:proofErr w:type="gramStart"/>
      <w:r w:rsidRPr="00FC6E83">
        <w:rPr>
          <w:rFonts w:ascii="Times New Roman" w:eastAsia="Times New Roman" w:hAnsi="Times New Roman" w:cs="Times New Roman"/>
          <w:color w:val="000000"/>
          <w:sz w:val="24"/>
          <w:szCs w:val="24"/>
        </w:rPr>
        <w:t>Признана</w:t>
      </w:r>
      <w:proofErr w:type="gramEnd"/>
      <w:r w:rsidRPr="00FC6E83">
        <w:rPr>
          <w:rFonts w:ascii="Times New Roman" w:eastAsia="Times New Roman" w:hAnsi="Times New Roman" w:cs="Times New Roman"/>
          <w:color w:val="000000"/>
          <w:sz w:val="24"/>
          <w:szCs w:val="24"/>
        </w:rPr>
        <w:t xml:space="preserve"> утратившей силу Конституционным законом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6. </w:t>
      </w:r>
      <w:proofErr w:type="gramStart"/>
      <w:r w:rsidRPr="00FC6E83">
        <w:rPr>
          <w:rFonts w:ascii="Times New Roman" w:eastAsia="Times New Roman" w:hAnsi="Times New Roman" w:cs="Times New Roman"/>
          <w:color w:val="000000"/>
          <w:sz w:val="24"/>
          <w:szCs w:val="24"/>
        </w:rPr>
        <w:t>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Конституцию Российской Федерации,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а также общепризнанные принципы и нормы международного права.</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идеологическое, политическое многообразие и многопартийность.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Никакая идеология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 равным образом защищаются государственная, муниципальная, частная и иные формы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Земля и другие природные ресурсы используются и охраняются в Чеченской Республике как основа жизни и деятельности народов, проживающих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Конституцией Российской Федерации и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Государственными языками в Чеченской Республике являются чеченский и русский языки.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Статус государственных языков Чеченской Республики устанавливается федеральным и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Чеченская Республика - светское государство. Никакая религия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Религиозные объединения отделены от государства и равны перед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Каждый гражданин Российской Федерации, проживающий или находящийся на территории Чеченской Республики, обладает всеми правами и свободами, </w:t>
      </w:r>
      <w:proofErr w:type="gramStart"/>
      <w:r w:rsidRPr="00FC6E83">
        <w:rPr>
          <w:rFonts w:ascii="Times New Roman" w:eastAsia="Times New Roman" w:hAnsi="Times New Roman" w:cs="Times New Roman"/>
          <w:color w:val="000000"/>
          <w:sz w:val="24"/>
          <w:szCs w:val="24"/>
        </w:rPr>
        <w:t>несет равные обязанности</w:t>
      </w:r>
      <w:proofErr w:type="gramEnd"/>
      <w:r w:rsidRPr="00FC6E83">
        <w:rPr>
          <w:rFonts w:ascii="Times New Roman" w:eastAsia="Times New Roman" w:hAnsi="Times New Roman" w:cs="Times New Roman"/>
          <w:color w:val="000000"/>
          <w:sz w:val="24"/>
          <w:szCs w:val="24"/>
        </w:rPr>
        <w:t>, предусмотренные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Положения настоящей главы Конституции Чеченской Республики составляют основы конституционного строя Республики. Никакие другие положения настоящей Конституции не могут противоречить основам конституционного строя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Учитывая особую политическую и правовую значимость положений Конституции Российской Федерации, относящихся к вопросам ведения Российской Федерации и совместного ведения Российской Федерации и субъектов Российской Федерации, они включены в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2.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 гарантируются права и свободы человека и гражданина в соответствии с Конституцией Российской Федерации, Конституцией Чеченской Республики и согласно общепризнанным принципам и нормам международного права.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Защита прав и свобод человека и гражданина - обязанность Чеченской Республики, ее государственных органов и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Основные права и свободы человека неотчуждаемы и принадлежат каждому от рождения.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Осуществление прав и свобод человека и гражданина не должно нарушать права и свободы других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Все равны перед законом и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гражданина по признакам социальной, расовой, национальной, языковой или религиозной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Мужчина и женщина имеют равные права и свободы и равные возможности для их реализации.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жизнь. Никто не может быть произвольно лишен жизни.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Достоинство личности охраняется государством. Ничто не может быть основанием для его умаления.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FC6E83">
        <w:rPr>
          <w:rFonts w:ascii="Times New Roman" w:eastAsia="Times New Roman" w:hAnsi="Times New Roman" w:cs="Times New Roman"/>
          <w:color w:val="000000"/>
          <w:sz w:val="24"/>
          <w:szCs w:val="24"/>
        </w:rPr>
        <w:t>может быть без добровольного согласия подвергнут</w:t>
      </w:r>
      <w:proofErr w:type="gramEnd"/>
      <w:r w:rsidRPr="00FC6E83">
        <w:rPr>
          <w:rFonts w:ascii="Times New Roman" w:eastAsia="Times New Roman" w:hAnsi="Times New Roman" w:cs="Times New Roman"/>
          <w:color w:val="000000"/>
          <w:sz w:val="24"/>
          <w:szCs w:val="24"/>
        </w:rPr>
        <w:t xml:space="preserve"> медицинским, научным или иным опытам.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свободу и личную неприкосновенность. Никто не может содержаться в рабстве.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Арест, заключение под стражу и содержание под стражей допускаются только по судебному решению.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неприкосновенность частной жизни, личную и семейную тайну, защиту своей чести и доброго имени.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Сбор, хранение, использование и распространение информации о частной жизни лица без его согласия не допускаются.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вправе определять и указывать свою национальную принадлежность. Никто не может быть принужден к определению своей национальной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пользование родным языком, на свободный выбор языка общения, воспитания, обучения и творчества.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кто законно находится на территории Чеченской Республики, имеет право свободно передвигаться, выбирать место пребывания и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религиозные и иные убеждения.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свобода мысли и слова.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Не допускаются пропаганда или агитация, </w:t>
      </w:r>
      <w:proofErr w:type="gramStart"/>
      <w:r w:rsidRPr="00FC6E83">
        <w:rPr>
          <w:rFonts w:ascii="Times New Roman" w:eastAsia="Times New Roman" w:hAnsi="Times New Roman" w:cs="Times New Roman"/>
          <w:color w:val="000000"/>
          <w:sz w:val="24"/>
          <w:szCs w:val="24"/>
        </w:rPr>
        <w:t>возбуждающие</w:t>
      </w:r>
      <w:proofErr w:type="gramEnd"/>
      <w:r w:rsidRPr="00FC6E83">
        <w:rPr>
          <w:rFonts w:ascii="Times New Roman" w:eastAsia="Times New Roman" w:hAnsi="Times New Roman" w:cs="Times New Roman"/>
          <w:color w:val="000000"/>
          <w:sz w:val="24"/>
          <w:szCs w:val="24"/>
        </w:rPr>
        <w:t xml:space="preserve"> социальную, расовую, национальную и религиозную ненависть и вражду.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Запрещается пропаганда социального, расового, национального, религиозного или языкового превосходства, насилия и порнографии.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Никто не может быть принужден к выражению своих мнений и убеждений или отказу от них.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Каждый имеет право свободно искать, получать, передавать, производить и распространять информацию любым законным способом.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Гарантируется свобода массовой информации. Цензура запрещается.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Никто не может быть принужден к вступлению в какое-либо объединение или пребыванию в нем.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имеют право собираться мирно, без оружия, проводить собрания, митинги, демонстрации, шествия и пикетирование.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Граждане имеют право участвовать в управлении делами Чеченской Республики как непосредственно, так и через своих представителей.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Граждане имеют равный доступ к государственной и муниципальной службе.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Граждане имеют право участвовать в отправлении правосудия.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Не допускается экономическая деятельность, направленная на монополизацию и недобросовестную конкуренцию.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 частной собственности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Право наследования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Граждане и их объединения вправе иметь в частной собственности землю.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Условия и порядок приобретения права собственности на землю и другие природные ресурсы устанавливаются федеральными законами и принятыми в соответствии с ними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23.07.2012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Труд свободен. Каждый имеет право зарабатывать себе на жизнь трудом, свободно распоряжаться своими способностями к труду, выбирать род деятельности и профессию.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Принудительный труд запрещен.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FC6E83">
        <w:rPr>
          <w:rFonts w:ascii="Times New Roman" w:eastAsia="Times New Roman" w:hAnsi="Times New Roman" w:cs="Times New Roman"/>
          <w:color w:val="000000"/>
          <w:sz w:val="24"/>
          <w:szCs w:val="24"/>
        </w:rPr>
        <w:t>размера оплаты труда</w:t>
      </w:r>
      <w:proofErr w:type="gramEnd"/>
      <w:r w:rsidRPr="00FC6E83">
        <w:rPr>
          <w:rFonts w:ascii="Times New Roman" w:eastAsia="Times New Roman" w:hAnsi="Times New Roman" w:cs="Times New Roman"/>
          <w:color w:val="000000"/>
          <w:sz w:val="24"/>
          <w:szCs w:val="24"/>
        </w:rPr>
        <w:t>, а также право на защиту от безработицы.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5. Каждый имеет право на отдых. </w:t>
      </w:r>
      <w:proofErr w:type="gramStart"/>
      <w:r w:rsidRPr="00FC6E83">
        <w:rPr>
          <w:rFonts w:ascii="Times New Roman" w:eastAsia="Times New Roman" w:hAnsi="Times New Roman" w:cs="Times New Roman"/>
          <w:color w:val="000000"/>
          <w:sz w:val="24"/>
          <w:szCs w:val="24"/>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Материнство и детство, семья находятся под защитой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Забота о детях, их воспитание - равное право и обязанность родителей.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Трудоспособные дети, достигшие 18 лет, обязаны заботиться о родителях.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Общепризнанные традиции и обычаи народов Чеченской Республики - уважение к </w:t>
      </w:r>
      <w:proofErr w:type="gramStart"/>
      <w:r w:rsidRPr="00FC6E83">
        <w:rPr>
          <w:rFonts w:ascii="Times New Roman" w:eastAsia="Times New Roman" w:hAnsi="Times New Roman" w:cs="Times New Roman"/>
          <w:color w:val="000000"/>
          <w:sz w:val="24"/>
          <w:szCs w:val="24"/>
        </w:rPr>
        <w:t>старшему</w:t>
      </w:r>
      <w:proofErr w:type="gramEnd"/>
      <w:r w:rsidRPr="00FC6E83">
        <w:rPr>
          <w:rFonts w:ascii="Times New Roman" w:eastAsia="Times New Roman" w:hAnsi="Times New Roman" w:cs="Times New Roman"/>
          <w:color w:val="000000"/>
          <w:sz w:val="24"/>
          <w:szCs w:val="24"/>
        </w:rPr>
        <w:t>, женщине, людям различных религиозных убеждений, гостеприимство, милосердие - священны, охраняются Конституцией Чеченской Республики и законами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Государственные пенсии и социальные пособия устанавливаются в соответствии с федеральными законами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Поощряются добровольное социальное страхование, создание дополнительных форм социального обеспечения и благотворительность.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жилище. Никто не может быть произвольно лишен жилища.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3. </w:t>
      </w:r>
      <w:proofErr w:type="gramStart"/>
      <w:r w:rsidRPr="00FC6E83">
        <w:rPr>
          <w:rFonts w:ascii="Times New Roman" w:eastAsia="Times New Roman" w:hAnsi="Times New Roman" w:cs="Times New Roman"/>
          <w:color w:val="000000"/>
          <w:sz w:val="24"/>
          <w:szCs w:val="24"/>
        </w:rPr>
        <w:t>Малоимущим гражданам и иным определенным федеральным законом, указом Президента Российской Федерации и законом Чеченской Республики категориям граждан,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и порядком.</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39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гражданин имеет право на образование.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Чеченская Республика в пределах своей компетенции решает вопросы в области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участие в культурной жизни и пользование учреждениями культуры, на доступ к культурным ценностям.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обязан заботиться о сохранении исторического и культурного наследия, беречь памятники истории и культуры.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вправе защищать свои права и свободы всеми способами, не запрещенными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судебная защита его прав и свобод.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Никто не может быть лишен права на рассмотрение его дела в том суде и тем судьей, к подсудности которых оно отнесено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Обвиняемый не обязан доказывать свою невиновность.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Неустранимые сомнения в виновности лица толкуются в пользу обвиняемого.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Никто не может быть повторно осужден за одно и то же преступление.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 осуществлении правосудия не допускается использование доказательств, полученных с нарушением федерального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48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Никто не обязан свидетельствовать против себя самого, своего супруга, близких родственников и других лиц, круг которых определяется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компенсацию причиненного ущерба.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возмещение государством в установленном законом порядке вреда, причиненного незаконными действиями (бездействием) органов государственной власти Чеченской Республики или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Закон, устанавливающий или отягчающий ответственность, обратной силы не имеет.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смягчена, применяется новый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Перечисление в Конституции Чеченской Республики прав и свобод не должно толковаться как отрицание или умаление других общепризнанных прав и свобод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 Чеченской Республике не должны издаваться законы, отменяющие или умаляющие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и безопасности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федеральным конституционным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обязан сохранять природу и окружающую среду, бережно относиться к природным богатствам.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 службой.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могут самостоятельно осуществлять в полном объеме свои права и обязанности с 18 лет, если иное не установлено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3. ГОСУДАРСТВЕННОЕ УСТРОЙСТВО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 xml:space="preserve">Отношения между Российской Федерацией и Чеченской Республикой определяются Конституцией Российской Федерации,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Российской Федерации и  Чеченской Республики о разграничении </w:t>
      </w:r>
      <w:r w:rsidRPr="00FC6E83">
        <w:rPr>
          <w:rFonts w:ascii="Times New Roman" w:eastAsia="Times New Roman" w:hAnsi="Times New Roman" w:cs="Times New Roman"/>
          <w:color w:val="000000"/>
          <w:sz w:val="24"/>
          <w:szCs w:val="24"/>
        </w:rPr>
        <w:lastRenderedPageBreak/>
        <w:t>предметов ведения и полномочий, соглашениями между федеральными органами исполнительной власти и органами исполнительной власти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Статус Чеченской Республики определяется Конституцией Российской Федерации и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Статус Чеченской Республики не может быть изменен без ее согласия.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Границы между Чеченской Республикой и иными субъектами Российской Федерации могут быть изменены только по взаимному согласию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Границы Чеченской Республики с иностранными государствами являются Государственной границей Российской Федерации, статус которой устанавливается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Административно-территориальное устройство Чеченской Республики и порядок его изменения, а также статус столицы Чеченской Республики определяются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В состав Чеченской Республики входят: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города республиканского значения: Грозный, Аргун и Гудермес;</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районы: </w:t>
      </w:r>
      <w:proofErr w:type="spellStart"/>
      <w:r w:rsidRPr="00FC6E83">
        <w:rPr>
          <w:rFonts w:ascii="Times New Roman" w:eastAsia="Times New Roman" w:hAnsi="Times New Roman" w:cs="Times New Roman"/>
          <w:color w:val="000000"/>
          <w:sz w:val="24"/>
          <w:szCs w:val="24"/>
        </w:rPr>
        <w:t>Ачхой-Мартановский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Веденский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Галанчожский</w:t>
      </w:r>
      <w:proofErr w:type="spellEnd"/>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Грозненский</w:t>
      </w:r>
      <w:proofErr w:type="gram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Гудермесский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Итум-Калинский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Курчалоевский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Надтеречный</w:t>
      </w:r>
      <w:proofErr w:type="spellEnd"/>
      <w:r w:rsidRPr="00FC6E83">
        <w:rPr>
          <w:rFonts w:ascii="Times New Roman" w:eastAsia="Times New Roman" w:hAnsi="Times New Roman" w:cs="Times New Roman"/>
          <w:color w:val="000000"/>
          <w:sz w:val="24"/>
          <w:szCs w:val="24"/>
        </w:rPr>
        <w:t>, Наурский, Ножай-</w:t>
      </w:r>
      <w:proofErr w:type="spellStart"/>
      <w:r w:rsidRPr="00FC6E83">
        <w:rPr>
          <w:rFonts w:ascii="Times New Roman" w:eastAsia="Times New Roman" w:hAnsi="Times New Roman" w:cs="Times New Roman"/>
          <w:color w:val="000000"/>
          <w:sz w:val="24"/>
          <w:szCs w:val="24"/>
        </w:rPr>
        <w:t>Юртовский</w:t>
      </w:r>
      <w:proofErr w:type="spellEnd"/>
      <w:r w:rsidRPr="00FC6E83">
        <w:rPr>
          <w:rFonts w:ascii="Times New Roman" w:eastAsia="Times New Roman" w:hAnsi="Times New Roman" w:cs="Times New Roman"/>
          <w:color w:val="000000"/>
          <w:sz w:val="24"/>
          <w:szCs w:val="24"/>
        </w:rPr>
        <w:t xml:space="preserve">, Сунженский, </w:t>
      </w:r>
      <w:proofErr w:type="spellStart"/>
      <w:r w:rsidRPr="00FC6E83">
        <w:rPr>
          <w:rFonts w:ascii="Times New Roman" w:eastAsia="Times New Roman" w:hAnsi="Times New Roman" w:cs="Times New Roman"/>
          <w:color w:val="000000"/>
          <w:sz w:val="24"/>
          <w:szCs w:val="24"/>
        </w:rPr>
        <w:t>Урус-Мартановский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Чеберлоевский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Шалинский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Шаройский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Шатойский</w:t>
      </w:r>
      <w:proofErr w:type="spellEnd"/>
      <w:r w:rsidRPr="00FC6E83">
        <w:rPr>
          <w:rFonts w:ascii="Times New Roman" w:eastAsia="Times New Roman" w:hAnsi="Times New Roman" w:cs="Times New Roman"/>
          <w:color w:val="000000"/>
          <w:sz w:val="24"/>
          <w:szCs w:val="24"/>
        </w:rPr>
        <w:t xml:space="preserve"> и Шелковской.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Столицей Чеченской Республики является город Грозный.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совместном ведении Российской Федерации и Чеченской Республики находятся: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обеспечение соответствия Конституции Чеченской Республики и законов Чеченской Республики Конституции Российской Федерации и федеральным законам;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3) вопросы владения, пользования и распоряжения землей, недрами, водными и другими природными ресурсами;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4) разграничение государственной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общие вопросы воспитания, образования, науки, культуры, физической культуры и спорта;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координация вопросов здравоохранения; защита семьи, материнства, отцовства и детства; социальная защита, включая социальное обеспечение;           8) осуществление мер по борьбе с катастрофами, стихийными бедствиями, эпидемиями, ликвидация их последствий;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установление общих принципов налогообложения и сборов 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кадры судебных и правоохранительных органов; адвокатура,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защита исконной среды обитания и традиционного образа жизни малочисленных этнических общностей;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13) установление общих </w:t>
      </w:r>
      <w:proofErr w:type="gramStart"/>
      <w:r w:rsidRPr="00FC6E83">
        <w:rPr>
          <w:rFonts w:ascii="Times New Roman" w:eastAsia="Times New Roman" w:hAnsi="Times New Roman" w:cs="Times New Roman"/>
          <w:color w:val="000000"/>
          <w:sz w:val="24"/>
          <w:szCs w:val="24"/>
        </w:rPr>
        <w:t>принципов организации системы органов государственной власти</w:t>
      </w:r>
      <w:proofErr w:type="gramEnd"/>
      <w:r w:rsidRPr="00FC6E83">
        <w:rPr>
          <w:rFonts w:ascii="Times New Roman" w:eastAsia="Times New Roman" w:hAnsi="Times New Roman" w:cs="Times New Roman"/>
          <w:color w:val="000000"/>
          <w:sz w:val="24"/>
          <w:szCs w:val="24"/>
        </w:rPr>
        <w:t xml:space="preserve"> и местного самоуправления;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координация международных и внешнеэкономических связей Чеченской Республики,  выполнение международных договоров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правовых актов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62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4.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(наименование главы 4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Конституционных законов ЧР от 02.12.2007 № 2-РКЗ,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возглавить высший исполнительный орган государственной власти Чеченской Республики -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избирается гражданами Российской Федерации, проживающими на территории Чеченской Республики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Главой Чеченской Республики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 Кандидаты на должность Главы Чеченской Республики выдвигаются политическими партиями. Законом Чеченской Республики может предусматриваться выдвижение кандидатов на указанную должность в порядке самовыдвижения.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3. Выборы Главы Чеченской Республики проводятся в соответствии с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избирается сроком на 5 лет. Срок полномочий Главы Чеченской Республики исчисляется со дня его вступления в должность.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Гражданин Российской Федерации, избранный в соответствии с федеральными законами, настоящей Конституцией и законом Чеченской Республики Главой Чеченской Республики, вступает в должность по истечении десяти дней со дня официального опубликования Избирательной комиссией Чеченской Республики результатов выборов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При вступлении в должность Глава Чеченской Республики приносит следующую присягу: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«Клянусь при осуществлении полномочий Главы Чеченской Республики уважать и охранять права и свободы человека и гражданина, соблюдать  Конституцию Российской Федерации, соблюдать и защищать Конституцию Чеченской Республики, </w:t>
      </w:r>
      <w:proofErr w:type="gramStart"/>
      <w:r w:rsidRPr="00FC6E83">
        <w:rPr>
          <w:rFonts w:ascii="Times New Roman" w:eastAsia="Times New Roman" w:hAnsi="Times New Roman" w:cs="Times New Roman"/>
          <w:color w:val="000000"/>
          <w:sz w:val="24"/>
          <w:szCs w:val="24"/>
        </w:rPr>
        <w:t>верно</w:t>
      </w:r>
      <w:proofErr w:type="gramEnd"/>
      <w:r w:rsidRPr="00FC6E83">
        <w:rPr>
          <w:rFonts w:ascii="Times New Roman" w:eastAsia="Times New Roman" w:hAnsi="Times New Roman" w:cs="Times New Roman"/>
          <w:color w:val="000000"/>
          <w:sz w:val="24"/>
          <w:szCs w:val="24"/>
        </w:rPr>
        <w:t xml:space="preserve"> служить многонациональному народу».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 объединений и движений.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3. Утратила силу. – Конституционный закон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Чеченской Республики,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w:t>
      </w:r>
      <w:proofErr w:type="gramEnd"/>
      <w:r w:rsidRPr="00FC6E83">
        <w:rPr>
          <w:rFonts w:ascii="Times New Roman" w:eastAsia="Times New Roman" w:hAnsi="Times New Roman" w:cs="Times New Roman"/>
          <w:color w:val="000000"/>
          <w:sz w:val="24"/>
          <w:szCs w:val="24"/>
        </w:rPr>
        <w:t>,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абзацем в части, касающейся замещения федеральной государственной службы, не применяются в случаях, установленных  указами Президента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(для приведения в соответствии с абзацем четвертым пункта 4 статьи 18 ФЗ от 06.10.1999  № 184-ФЗ необходимо дополнить следующими словами</w:t>
      </w:r>
      <w:proofErr w:type="gramStart"/>
      <w:r w:rsidRPr="00FC6E83">
        <w:rPr>
          <w:rFonts w:ascii="Times New Roman" w:eastAsia="Times New Roman" w:hAnsi="Times New Roman" w:cs="Times New Roman"/>
          <w:color w:val="000000"/>
          <w:sz w:val="24"/>
          <w:szCs w:val="24"/>
        </w:rPr>
        <w:t>: «</w:t>
      </w:r>
      <w:proofErr w:type="gramEnd"/>
      <w:r w:rsidRPr="00FC6E83">
        <w:rPr>
          <w:rFonts w:ascii="Times New Roman" w:eastAsia="Times New Roman" w:hAnsi="Times New Roman" w:cs="Times New Roman"/>
          <w:color w:val="000000"/>
          <w:sz w:val="24"/>
          <w:szCs w:val="24"/>
        </w:rPr>
        <w:t>, а также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осуществлении внешнеэкономических связей и вправе при этом подписывать договоры и соглашения от имени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подписывает и обнародует законы Чеченской Республики либо отклоняет законы, принятые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а также Парламента Чеченской Республики проекты актов, принятие которых находится в их компетенции;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формирует Правительство Чеченской Республики и принимает решение о его отставке;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формирует Совет экономической и общественной безопасности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8</w:t>
      </w:r>
      <w:r w:rsidRPr="00FC6E83">
        <w:rPr>
          <w:rFonts w:ascii="Times New Roman" w:eastAsia="Times New Roman" w:hAnsi="Times New Roman" w:cs="Times New Roman"/>
          <w:color w:val="000000"/>
          <w:sz w:val="24"/>
          <w:szCs w:val="24"/>
          <w:vertAlign w:val="superscript"/>
        </w:rPr>
        <w:t>1</w:t>
      </w:r>
      <w:r w:rsidRPr="00FC6E83">
        <w:rPr>
          <w:rFonts w:ascii="Times New Roman" w:eastAsia="Times New Roman" w:hAnsi="Times New Roman" w:cs="Times New Roman"/>
          <w:color w:val="000000"/>
          <w:sz w:val="24"/>
          <w:szCs w:val="24"/>
        </w:rPr>
        <w:t>)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назначает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вправе участвовать в работе Парламента Чеченской Республики с правом совещательного голоса;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формирует Администрацию для обеспечения деятельности Главы Чеченской Республики и Правительства Чеченской Республики, определяет ее полномочия и порядок деятельности, утверждает ее структуру, штатную численность, назначает ее руководителя, который по должности является членом Правительства Чеченской Республики и представляет в нем интересы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 назначает на должности и освобождает от должностей полномочного представителя Главы Чеченской Республики в Парламенте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субъектах зарубежных государств;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16) награждает государственными наградами Чеченской Республики, представляет в установленном порядке к награждению государственными наградами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организовывает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18) осуществляет иные полномочия в соответствии с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издает указы и распоряжения.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Указы и распоряжения Главы Чеченской Республики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Правовые акты Главы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Глава Чеченской Республики при осуществлении своих полномочий </w:t>
      </w:r>
      <w:proofErr w:type="gramStart"/>
      <w:r w:rsidRPr="00FC6E83">
        <w:rPr>
          <w:rFonts w:ascii="Times New Roman" w:eastAsia="Times New Roman" w:hAnsi="Times New Roman" w:cs="Times New Roman"/>
          <w:color w:val="000000"/>
          <w:sz w:val="24"/>
          <w:szCs w:val="24"/>
        </w:rPr>
        <w:t>обязан</w:t>
      </w:r>
      <w:proofErr w:type="gramEnd"/>
      <w:r w:rsidRPr="00FC6E83">
        <w:rPr>
          <w:rFonts w:ascii="Times New Roman" w:eastAsia="Times New Roman" w:hAnsi="Times New Roman" w:cs="Times New Roman"/>
          <w:color w:val="000000"/>
          <w:sz w:val="24"/>
          <w:szCs w:val="24"/>
        </w:rPr>
        <w:t xml:space="preserve"> соблюдать Конституцию Российской Федерации,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Полномочия Главы Чеченской Республики прекращаются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его смерти;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отрешения его от должности Президентом Российской Федерации в связи с выражением ему недоверия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его отставки по собственному желанию;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4) отрешения его от должности Президентом Российской Федерации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признания его судом недееспособным или ограниченно дееспособным;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признания его судом безвестно отсутствующим или объявления умершим;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вступления в отношении него в законную силу обвинительного приговора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его выезда за пределы Российской Федерации на постоянное место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10) его отзыва избирателями, зарегистрированными на территории Чеченской Республики, по основаниям и в порядке, установленным федеральным законом и принятым в соответствии с ним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 и 4 части 1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Президентом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Парламент Чеченской Республики вправе выразить недоверие Главе Чеченской Республики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издания им актов, противоречащих Конституции Российской Федерации, федеральным законам, Конституции Чеченской Республики и законам Чеченской Республики, если такие противоречия установлены соответствующим судом, а Глава Чеченской Республики не устранит указанные противоречия в течение месяца со дня вступления в силу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 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нарушение прав и свобод граждан;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ненадлежащего исполнения им своих обязанностей.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Решение Парламента Чеченской Республики о недоверии Главе Чеченской Республики принимается двумя третями от установленного числа депутатов Парламента Чеченской Республики по инициативе не менее одной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Чеченской Республики от должности.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Решение Президента Российской Федерации об отрешении Главы Чеченской Республики от должности влечет за собой отставку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случае досрочного прекращения полномочий Главы Чеченской Республики, признания выборов Главы Чеченской Республики несостоявшимися или недействительными и в иных случаях, установленных федеральным законом, Президент Российской Федерации назначает временно исполняющего обязанности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руководства Правительством Чеченской Республики - первый заместитель Председателя Правительства Чеченской Республики, или лицо, назначенное Президентом Российской </w:t>
      </w:r>
      <w:proofErr w:type="gramStart"/>
      <w:r w:rsidRPr="00FC6E83">
        <w:rPr>
          <w:rFonts w:ascii="Times New Roman" w:eastAsia="Times New Roman" w:hAnsi="Times New Roman" w:cs="Times New Roman"/>
          <w:color w:val="000000"/>
          <w:sz w:val="24"/>
          <w:szCs w:val="24"/>
        </w:rPr>
        <w:t>Федерации</w:t>
      </w:r>
      <w:proofErr w:type="gramEnd"/>
      <w:r w:rsidRPr="00FC6E83">
        <w:rPr>
          <w:rFonts w:ascii="Times New Roman" w:eastAsia="Times New Roman" w:hAnsi="Times New Roman" w:cs="Times New Roman"/>
          <w:color w:val="000000"/>
          <w:sz w:val="24"/>
          <w:szCs w:val="24"/>
        </w:rPr>
        <w:t xml:space="preserve"> временно исполняющим обязанности Главы Чеченской Республики в связи с указанными в федеральном </w:t>
      </w:r>
      <w:proofErr w:type="gramStart"/>
      <w:r w:rsidRPr="00FC6E83">
        <w:rPr>
          <w:rFonts w:ascii="Times New Roman" w:eastAsia="Times New Roman" w:hAnsi="Times New Roman" w:cs="Times New Roman"/>
          <w:color w:val="000000"/>
          <w:sz w:val="24"/>
          <w:szCs w:val="24"/>
        </w:rPr>
        <w:t>законе</w:t>
      </w:r>
      <w:proofErr w:type="gramEnd"/>
      <w:r w:rsidRPr="00FC6E83">
        <w:rPr>
          <w:rFonts w:ascii="Times New Roman" w:eastAsia="Times New Roman" w:hAnsi="Times New Roman" w:cs="Times New Roman"/>
          <w:color w:val="000000"/>
          <w:sz w:val="24"/>
          <w:szCs w:val="24"/>
        </w:rPr>
        <w:t xml:space="preserve"> обстоятельствами.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4-РКЗ)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77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5.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(глава 5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 законом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21 года.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Порядок </w:t>
      </w:r>
      <w:proofErr w:type="gramStart"/>
      <w:r w:rsidRPr="00FC6E83">
        <w:rPr>
          <w:rFonts w:ascii="Times New Roman" w:eastAsia="Times New Roman" w:hAnsi="Times New Roman" w:cs="Times New Roman"/>
          <w:color w:val="000000"/>
          <w:sz w:val="24"/>
          <w:szCs w:val="24"/>
        </w:rPr>
        <w:t>проведения выборов депутатов Парламента Чеченской Республики</w:t>
      </w:r>
      <w:proofErr w:type="gramEnd"/>
      <w:r w:rsidRPr="00FC6E83">
        <w:rPr>
          <w:rFonts w:ascii="Times New Roman" w:eastAsia="Times New Roman" w:hAnsi="Times New Roman" w:cs="Times New Roman"/>
          <w:color w:val="000000"/>
          <w:sz w:val="24"/>
          <w:szCs w:val="24"/>
        </w:rPr>
        <w:t xml:space="preserve"> устанавливается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Депутаты Парламента Чеченской Республики могут работать на постоянной профессиональной основе или без отрыва от основной профессиональной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Число депутатов, работающих на профессиональной постоянной основе,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Депутат Парламента Чеченской Республики не вправе использовать свой статус в деятельности, не связанной с осуществлением своих депутатских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w:t>
      </w:r>
      <w:proofErr w:type="gramStart"/>
      <w:r w:rsidRPr="00FC6E83">
        <w:rPr>
          <w:rFonts w:ascii="Times New Roman" w:eastAsia="Times New Roman" w:hAnsi="Times New Roman" w:cs="Times New Roman"/>
          <w:color w:val="000000"/>
          <w:sz w:val="24"/>
          <w:szCs w:val="24"/>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FC6E83">
        <w:rPr>
          <w:rFonts w:ascii="Times New Roman" w:eastAsia="Times New Roman" w:hAnsi="Times New Roman" w:cs="Times New Roman"/>
          <w:color w:val="000000"/>
          <w:sz w:val="24"/>
          <w:szCs w:val="24"/>
        </w:rPr>
        <w:t xml:space="preserve"> уголовным или административным делам, </w:t>
      </w:r>
      <w:proofErr w:type="gramStart"/>
      <w:r w:rsidRPr="00FC6E83">
        <w:rPr>
          <w:rFonts w:ascii="Times New Roman" w:eastAsia="Times New Roman" w:hAnsi="Times New Roman" w:cs="Times New Roman"/>
          <w:color w:val="000000"/>
          <w:sz w:val="24"/>
          <w:szCs w:val="24"/>
        </w:rPr>
        <w:t>установленный</w:t>
      </w:r>
      <w:proofErr w:type="gramEnd"/>
      <w:r w:rsidRPr="00FC6E83">
        <w:rPr>
          <w:rFonts w:ascii="Times New Roman" w:eastAsia="Times New Roman" w:hAnsi="Times New Roman" w:cs="Times New Roman"/>
          <w:color w:val="000000"/>
          <w:sz w:val="24"/>
          <w:szCs w:val="24"/>
        </w:rPr>
        <w:t xml:space="preserve">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Депутаты Парламента Чеченской Республики вправе отказаться от дачи свидетельских показаний по гражданскому или уголовному делу об обстоятельствах, ставших им известными в связи с осуществлением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w:t>
      </w:r>
      <w:r w:rsidRPr="00FC6E83">
        <w:rPr>
          <w:rFonts w:ascii="Times New Roman" w:eastAsia="Times New Roman" w:hAnsi="Times New Roman" w:cs="Times New Roman"/>
          <w:color w:val="000000"/>
          <w:sz w:val="24"/>
          <w:szCs w:val="24"/>
        </w:rPr>
        <w:lastRenderedPageBreak/>
        <w:t>Федерации на территории иностранного государства, является основанием для досрочного прекращения депутатских полномочий депутата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является правомочным, если в его состав избрано не менее двух третей от установленного числа депутатов.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Парламент Чеченской Республики созывается на первое заседание Избирательной комиссией Чеченской Республики на 15-ый день после официального объявления результатов голосования.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Первое заседание Парламента Чеченской Республики открывает старейший по возрасту депутат и ведет его до избрания Председателя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Со дня начала работы вновь избранного Парламента Чеченской Республики, полномочия Парламента Чеченской Республики прежнего созыва прекращаются.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Парламент Чеченской Республики обладает правами юридического лица, имеет гербовую печать,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Расходы на обеспечение деятельности Парламента Чеченской Республики предусматриваются в бюджете Чеченской Республики отдельной строкой в соответствии с бюджетной классификацией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депутата Парламента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на своем первом заседании тайным голосованием из своего состава избирает Председателя Парламента Чеченской Республики и его заместителей.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Председателем Парламента Чеченской Республики и его заместителями считаются избранными депутаты, набравшие при тайном голосовании более половины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Председатель Парламента Чеченской Республики и его заместители в своей деятельности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принимает Конституцию Чеченской Республики, вносит изменения в нее;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2) </w:t>
      </w:r>
      <w:proofErr w:type="gramStart"/>
      <w:r w:rsidRPr="00FC6E83">
        <w:rPr>
          <w:rFonts w:ascii="Times New Roman" w:eastAsia="Times New Roman" w:hAnsi="Times New Roman" w:cs="Times New Roman"/>
          <w:color w:val="000000"/>
          <w:sz w:val="24"/>
          <w:szCs w:val="24"/>
        </w:rPr>
        <w:t>Признан</w:t>
      </w:r>
      <w:proofErr w:type="gramEnd"/>
      <w:r w:rsidRPr="00FC6E83">
        <w:rPr>
          <w:rFonts w:ascii="Times New Roman" w:eastAsia="Times New Roman" w:hAnsi="Times New Roman" w:cs="Times New Roman"/>
          <w:color w:val="000000"/>
          <w:sz w:val="24"/>
          <w:szCs w:val="24"/>
        </w:rPr>
        <w:t xml:space="preserve"> утратившим силу Конституционным законом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рассматривает вопрос о даче согласия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непосредственно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рассматривает вопрос о даче согласия Главе Чеченской Республики на назначение руководителя Администрации Главы и Правительства Чеченской Республики,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промышленности и сельского хозяйства;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полномочий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утверждает соглашение об изменении границ Чеченской Республики с другими субъектами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формирует Счетную палату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осуществляет право законодательной инициативы по внесению законопроектов в Государственную Думу Федерального Собрания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избирает в соответствии с федеральным законом на срок своих полномочий представителя в Совете Федерации Федерального Собрания Российской Федерации от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по представлению Главы Чеченской Республики назначает судей Конституционного Суда Чеченской Республики и мировых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назначает и освобождает от должности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назначает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назначает дату проведения выборов в Парламент Чеченской Республики в соответствии со сроками, установленными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принимает участие в формировании состава Правительства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15) назначает и освобождает от должности по представлению Главы Чеченской Республики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16)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17) назначает в соответствии с законом Чеченской Республики представителей общественности в состав квалификационной коллегии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18) заслушивает ежегодный отчет Председателя Правительства Чеченской Республики о результатах деятельности Правительства Чеченской Республики, в том числе по вопросам, поставленным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lastRenderedPageBreak/>
        <w:t>(содержание п. 18 противоречит Федеральному закону от 06.10.1999 № 184-ФЗ, так как такой отчет в соответствии с подпунктом «в.1» пункта 7 статьи 18 указанного Федерального закона должен представляться Главой Чеченской Республики.</w:t>
      </w:r>
      <w:proofErr w:type="gramEnd"/>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Поэтому слова «Председателя Правительства» необходимо заменить словами «представленный Главой»)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19) осуществляет иные полномочия, установленные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утверждаются бюджет Чеченской Республики и отчет о его исполнении,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устанавливаются в соответствии с Конституцией Чеченской Республики основы организации и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пределах полномочий, определенных федеральным законом, устанавливается порядок проведения выборов в органы местного самоуправления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утверждаются программы социально-экономического развития Чеченской Республики,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устанавливаются налоги и сборы, установление которых отнесено федеральным законом к ведению Чеченской Республики, а также порядок их взимания;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утверждаются бюджеты территориальных государственных внебюджетных фондов Чеченской Республики и отчеты об их исполнении;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иных организационно-правовых форм;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утверждаются заключение и расторжение договоров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устанавливается порядок назначения и проведения референдума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устанавливаются порядок проведения выборов в Парламент Чеченской Республики, порядок проведения выборов Главы Чеченской Республики и порядок отзыва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устанавливается административно-территориальное устройство Чеченской Республики и порядок его изменения;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устанавливается система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устанавливаются полномочия, порядок назначения на должность и освобождения от должности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регулируются иные вопросы, относящиеся в соответствии с Конституцией Российской Федерации, федеральными законами, Конституцией Чеченской Республики и законами Чеченской Республики к ведению и полномочиям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85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принимает постановления по вопросам, отнесенным к его ведению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принимается Регламент Парламента Чеченской </w:t>
      </w:r>
      <w:proofErr w:type="gramStart"/>
      <w:r w:rsidRPr="00FC6E83">
        <w:rPr>
          <w:rFonts w:ascii="Times New Roman" w:eastAsia="Times New Roman" w:hAnsi="Times New Roman" w:cs="Times New Roman"/>
          <w:color w:val="000000"/>
          <w:sz w:val="24"/>
          <w:szCs w:val="24"/>
        </w:rPr>
        <w:t>Республики</w:t>
      </w:r>
      <w:proofErr w:type="gramEnd"/>
      <w:r w:rsidRPr="00FC6E83">
        <w:rPr>
          <w:rFonts w:ascii="Times New Roman" w:eastAsia="Times New Roman" w:hAnsi="Times New Roman" w:cs="Times New Roman"/>
          <w:color w:val="000000"/>
          <w:sz w:val="24"/>
          <w:szCs w:val="24"/>
        </w:rPr>
        <w:t xml:space="preserve"> и решаются вопросы внутреннего распорядка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2) Утратил силу. – </w:t>
      </w:r>
      <w:proofErr w:type="gramStart"/>
      <w:r w:rsidRPr="00FC6E83">
        <w:rPr>
          <w:rFonts w:ascii="Times New Roman" w:eastAsia="Times New Roman" w:hAnsi="Times New Roman" w:cs="Times New Roman"/>
          <w:color w:val="000000"/>
          <w:sz w:val="24"/>
          <w:szCs w:val="24"/>
        </w:rPr>
        <w:t>Конституционный закон ЧР от 20.05.2012 № 4-РКЗ)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назначаются на должность и освобождаются от должности отдельные должностные лица Чеченской Республики, оформляется согласие на их назначение на должность в порядке, предусмотренном Конституцией Российской Федерации, федеральными законами и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назначаются выборы в Парламент Чеченской Республики, выборы Главы Чеченской Республики и голосование по отзыву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назначается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оформляется решение о недоверии (доверии) Главе Чеченской  Республики, а также решение о недоверии (доверии) руководителям органов исполнительной власти Чеченской Республики, в назначении которых на должность Парламент Чеченской Республики принимал участие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утверждается соглашение об изменении границ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одобряется проект договора о разграничении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назначаются на должности судьи Конституционного Суда Чеченской  Республики и мировые судьи;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оформляются иные решения по вопросам, отнесенным Конституцией Российской Федерации, федеральными законами, настоящей Конституцией и законами Чеченской Республики к ведению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Парламент Чеченской Республики в пределах и формах, установленных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осуществляет наряду с другими уполномоченными на то органами </w:t>
      </w:r>
      <w:proofErr w:type="gramStart"/>
      <w:r w:rsidRPr="00FC6E83">
        <w:rPr>
          <w:rFonts w:ascii="Times New Roman" w:eastAsia="Times New Roman" w:hAnsi="Times New Roman" w:cs="Times New Roman"/>
          <w:color w:val="000000"/>
          <w:sz w:val="24"/>
          <w:szCs w:val="24"/>
        </w:rPr>
        <w:t>контроль за</w:t>
      </w:r>
      <w:proofErr w:type="gramEnd"/>
      <w:r w:rsidRPr="00FC6E83">
        <w:rPr>
          <w:rFonts w:ascii="Times New Roman" w:eastAsia="Times New Roman" w:hAnsi="Times New Roman" w:cs="Times New Roman"/>
          <w:color w:val="000000"/>
          <w:sz w:val="24"/>
          <w:szCs w:val="24"/>
        </w:rPr>
        <w:t xml:space="preserve"> соблюдением и исполнением законов Чеченской Республики, исполнением бюджета Чеченской Республики, исполнением бюджетов территориальных государственных внебюджетных фондов Чеченской  Республики, соблюдением установленного порядка распоряжения собственностью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осуществляет иные полномочия, установленные Конституцией Российской Федерации, федеральными законами, настоящей Конституцией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 законодательной инициативы принадлежит Главе Чеченской Республики, Правительству Чеченской Республики, Администрации Главы и Правительства Чеченской Республики, депутатам Парламента Чеченской Республики и представительным органам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Республики по вопросам их 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Законопроекты, внесенные в Парламент Чеченской Республики Главой Чеченской Республики, рассматриваются по его предложению в первоочередном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указанного лица. Данное заключение представляется в Парламент Чеченской Республики в месячный срок со дня поступления законопроекта и сопроводительных документов.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89</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1.     Конституционные законы Чеченской Республики принимаются по вопросам, предусмотренным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Конституционный закон Чеченской Республики считается принятым, если за него проголосовало не менее двух третей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Законы Чеченской Республики принимаются большинством голосов от установленного числа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Проект закона Чеченской Республики рассматривается Парламентом Чеченской Республики не менее чем в двух чтениях, за исключением проектов законов об утверждении (заключении и расторжении) договоров Чеченской Республики. Решение о принятии либо об отклонении проекта закона, а также о принятии закона или о снятии его с повторного рассмотрения оформляется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для подписания и обнародования.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в течение четырнадцати календарных дней со дня поступления принятого Парламентом Чеченской Республики закона Чеченской Республики обязан обнародовать закон, удостоверив обнародование путем его подписания, либо отклонить закон в указанный срок.</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В случае отклонения Главой  Чеченской Республики закона Чеченской Республики отклоненный закон возвращается в Парламент Чеченской Республики с мотивированным обоснованием его отклонения и может быть одобрен Парламентом Чеченской Республики в ранее принятой редакции большинством не менее двух третей голосов от установленного числа депутатов Парламента Чеченской Республики, за исключением случаев, установленных настоящей Конституцией.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3. Закон Чеченской Республики, одобренный Парламентом Чеченской Республики в ранее принятой редакции, не может быть повторно отклонен Главой Чеченской Республики и подлежит </w:t>
      </w:r>
      <w:r w:rsidRPr="00FC6E83">
        <w:rPr>
          <w:rFonts w:ascii="Times New Roman" w:eastAsia="Times New Roman" w:hAnsi="Times New Roman" w:cs="Times New Roman"/>
          <w:color w:val="000000"/>
          <w:sz w:val="24"/>
          <w:szCs w:val="24"/>
        </w:rPr>
        <w:lastRenderedPageBreak/>
        <w:t>подписанию и обнародованию в течение четырнадцати календарных дней со дня повторного поступления указанного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Законы Чеченской Республики вступают в силу со дня их официального опубликования, если иное не предусмотрено в самом законе.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дня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официального опубликования законов и иных нормативных правовых актов Чеченской Республики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Конституция Российской Федерации, федеральные законы, Конституция и законы Чеченской Республики подлежат государственной защите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Полномочия Парламента Чеченской Республики могут быть прекращены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принятия Парламентом Чеченской Республики не менее чем двумя третями голосов от установленного числа депутатов Парламента Чеченской Республики решения о самороспуске;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роспуска  Главой Чеченской Республики по основаниям, указанным в части 2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вступления в силу решения Верховного суда Чеченской Республики о неправомочности данного состава депутатов Парламента Чеченской Республики, в том числе в связи со сложением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роспуска Президентом Российской Федерации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Решение Главы Чеченской Республики о досрочном прекращении полномочий Парламента Чеченской Республики принимается в форме указа.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В случае досрочного прекращения полномочий Парламента Чеченской Республики по основаниям, предусмотренным настоящей статьей, внеочередные выборы в Парламент Чеченской Республики назначаются в соответствии с настоящей Конституцией и законом Чеченской Республики в порядке и сроки, установленные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6.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является постоянно действующим высшим исполнительным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Правительство Чеченской Республики обеспечивает исполнение Конституции Российской Федерации,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Чеченской Республики на ее территории.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Правительство Чеченской Республики формируется на срок полномочий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4. Правительство Чеченской Республики обладает правами юридического лица, имеет гербовую печать с изображением герба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предусматриваемых отдельными статьями.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и экологии.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разрабатывает для представления Главой Чеченской Республики в Парламент Чеченской Республики проект бюджета Чеченской Республики, а также проекты программ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w:t>
      </w:r>
      <w:r w:rsidRPr="00FC6E83">
        <w:rPr>
          <w:rFonts w:ascii="Times New Roman" w:eastAsia="Times New Roman" w:hAnsi="Times New Roman" w:cs="Times New Roman"/>
          <w:color w:val="000000"/>
          <w:sz w:val="24"/>
          <w:szCs w:val="24"/>
          <w:vertAlign w:val="superscript"/>
        </w:rPr>
        <w:t>1</w:t>
      </w:r>
      <w:r w:rsidRPr="00FC6E83">
        <w:rPr>
          <w:rFonts w:ascii="Times New Roman" w:eastAsia="Times New Roman" w:hAnsi="Times New Roman" w:cs="Times New Roman"/>
          <w:color w:val="000000"/>
          <w:sz w:val="24"/>
          <w:szCs w:val="24"/>
        </w:rPr>
        <w:t>) готовит ежегодные отчеты о результатах своей деятельности, в том числе по вопросам, поставленным Парламентом Чеченской Республики, для представления их Председателем Правительства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обеспечивает исполнение бюджета Чеченской Республики и подготавливает отчет об исполнении указанного бюджета и отчеты о выполнении программ социально-экономического развития Чеченской Республики для представления их Главой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формирует иные органы исполнительной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правовыми актами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6)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rsidRPr="00FC6E83">
        <w:rPr>
          <w:rFonts w:ascii="Times New Roman" w:eastAsia="Times New Roman" w:hAnsi="Times New Roman" w:cs="Times New Roman"/>
          <w:color w:val="000000"/>
          <w:sz w:val="24"/>
          <w:szCs w:val="24"/>
        </w:rPr>
        <w:t>Федерации</w:t>
      </w:r>
      <w:proofErr w:type="gramEnd"/>
      <w:r w:rsidRPr="00FC6E83">
        <w:rPr>
          <w:rFonts w:ascii="Times New Roman" w:eastAsia="Times New Roman" w:hAnsi="Times New Roman" w:cs="Times New Roman"/>
          <w:color w:val="000000"/>
          <w:sz w:val="24"/>
          <w:szCs w:val="24"/>
        </w:rPr>
        <w:t xml:space="preserve">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 также вправе обратиться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Конституции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на основании и во исполнение Конституции Российской Федерации,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распоряжения, обеспечивает их исполнение.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2. Постановления и распоряжения Правительства Чеченской Республики, принятые в пределах его полномочий,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Постановления и распоряжения Правительства Чеченской Республики не должны противоречить Конституции Российской Федерации, федеральным законам, указам Президента Российской Федерации, постановлениям Правительства Российской Федерации, Конституции Чеченской Республики, законам Чеченской Республики и актам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Нормативные правовые акты Правительства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Правительство Чеченской Республики слагает полномочия перед вновь наделенным полномочиями высшего должностного лица – Главой Чеченской Республики, уходит в отставку - в случае отрешения Главы Чеченской Республики от должности.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порядке, установленном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7. СУДЕБНАЯ ВЛАСТЬ, ПРОКУРАТУРА,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АДВОКАТУРА И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Правосудие в Чеченской Республике осуществляется только судом. Создание чрезвычайных судов и судов, не предусмотренных федеральным конституционным законом, не допускается.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Судебная власть осуществляется посредством конституционного, гражданского, административного и уголовного судопроизводства.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На территории Чеченской Республики действуют федеральные суды, Конституционный Суд Чеченской Республики, мировые судьи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Никакой другой орган, должностное или иное лицо не вправе брать на себя функции судебной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Судьями являются лица, наделенные в соответствии с Конституцией Российской Федерации и законом полномочиями осуществлять правосудие и осуществляющие свои обязанности на профессиональной основе.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Все судьи обладают единым статусом, установленным федеральным конституционным законом и федеральным законом. Правовое положение судей определяется федеральным  законом, а отдельных категорий судей, в случаях, предусмотренных федеральным законом, также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3. Исключена. - </w:t>
      </w:r>
      <w:proofErr w:type="gramStart"/>
      <w:r w:rsidRPr="00FC6E83">
        <w:rPr>
          <w:rFonts w:ascii="Times New Roman" w:eastAsia="Times New Roman" w:hAnsi="Times New Roman" w:cs="Times New Roman"/>
          <w:color w:val="000000"/>
          <w:sz w:val="24"/>
          <w:szCs w:val="24"/>
        </w:rPr>
        <w:t>Конституционный закон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Судьи независимы и подчиняются только Конституции Российской Федерации и федеральному закону, а также руководствуются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Судьи несменяемы, они назначаются на должность в установленном федеральным законом порядке, а мировые судьи назначаются также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установленным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Судьи неприкосновенны, они не могут быть привлечены к уголовной ответственности иначе как в порядке, установленном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99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состязательности и равноправия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Судопроизводство в Чеченской Республике ведется на русском языке. Участвующим в деле лицам, не владеющим языком судопроизводства, обеспечивается право ознакомления с материалами дела и участия в процессуальных действиях вместе с переводчиком, а также право выступать в суде на родном языке.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Конституционный Суд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пределах своих полномочий разрешает споры о компетенции между органами государственной власти Чеченской Республики, между органами государственной власти Чеченской Республики и органами местного самоуправления, между органами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дает заключение о соответствии вопроса, выносимого на референдум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 запросам Главы Чеченской Республики и Парламента Чеченской Республики дает толкование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Порядок наделения полномочиями председателя, заместителя председателя и других судей Конституционного Суда Чеченской Республики определяется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Конституционный Суд Чеченской Республики рассматривает отнесенные к его компетенции вопросы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Решение Конституционного Суда Чеченской Республики, принятое в пределах его полномочий, не может быть пересмотрено иным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Финансирование Конституционного Суда Чеченской Республики производится за счет средств республиканского бюджета.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 законом. Порядок назначения и деятельности мировых судей устанавливается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Мировые судьи в пределах своей компетенции рассматривают гражданские, административные и уголовные дела в качестве суда первой инстанции.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Судебные участки и должности мировых судей создаются и упраздняются законами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102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Полномочия, порядок образования и деятельности федеральных судов на территории Чеченской Республики устанавливаются Конституцией Российской Федерации, федеральным конституционным законом, иными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прокурору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Полномочия, организация и порядок деятельности органов прокуратуры определяются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104</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1.                    Прокурор Чеченской Республики назначается на должность Генеральным прокурором Российской Федерации по согласованию с Главой Чеченской Республики и Парламентом Чеченской Республики, а освобождается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02.12.2001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Иные прокуроры в Чеченской Республике назначаются на должность и освобождаются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Прокурор Чеченской Республики, прокуроры районов и городов </w:t>
      </w:r>
      <w:proofErr w:type="gramStart"/>
      <w:r w:rsidRPr="00FC6E83">
        <w:rPr>
          <w:rFonts w:ascii="Times New Roman" w:eastAsia="Times New Roman" w:hAnsi="Times New Roman" w:cs="Times New Roman"/>
          <w:color w:val="000000"/>
          <w:sz w:val="24"/>
          <w:szCs w:val="24"/>
        </w:rPr>
        <w:t>осуществляют свои полномочия независимо от каких бы то ни было</w:t>
      </w:r>
      <w:proofErr w:type="gramEnd"/>
      <w:r w:rsidRPr="00FC6E83">
        <w:rPr>
          <w:rFonts w:ascii="Times New Roman" w:eastAsia="Times New Roman" w:hAnsi="Times New Roman" w:cs="Times New Roman"/>
          <w:color w:val="000000"/>
          <w:sz w:val="24"/>
          <w:szCs w:val="24"/>
        </w:rPr>
        <w:t xml:space="preserve"> органов государственной власти Чеченской Республики и органов местного самоуправления 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Нотариат в Чеченской Республике призван обеспечивать в соответствии с Конституцией Российской Федерации и Конституцией Чеченской Республики защиту прав и законных интересов граждан и юридических лиц 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8. МЕСТНОЕ САМОУПРАВЛЕНИЕ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Местное самоуправление осуществляется в городских, сельских поселениях и на других территориях с учетом исторических и иных местных традиций.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формирования органов местного самоуправления Чеченской Республики и организация их деятельности определяются федеральным законом, законом Чеченской Республики о местном самоуправлении и уставами муниципальных образований.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110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Федерации 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Статья 111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xml:space="preserve">ГЛАВА 9. ВНЕСЕНИЕ ИЗМЕНЕНИЙ </w:t>
      </w:r>
      <w:proofErr w:type="gramStart"/>
      <w:r w:rsidRPr="00FC6E83">
        <w:rPr>
          <w:rFonts w:ascii="Times New Roman" w:eastAsia="Times New Roman" w:hAnsi="Times New Roman" w:cs="Times New Roman"/>
          <w:color w:val="000000"/>
          <w:szCs w:val="24"/>
        </w:rPr>
        <w:t>В</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proofErr w:type="gramStart"/>
      <w:r w:rsidRPr="00FC6E83">
        <w:rPr>
          <w:rFonts w:ascii="Times New Roman" w:eastAsia="Times New Roman" w:hAnsi="Times New Roman" w:cs="Times New Roman"/>
          <w:color w:val="000000"/>
          <w:szCs w:val="24"/>
        </w:rPr>
        <w:t>(в ред. Конституционного закона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Статья 112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Внесение изменений в Конституцию Чеченской Республики производится в порядке, установленном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Предложения об изменениях в Конституцию Чеченской Республики могут вносить: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не менее половины депутатов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3)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4) представительные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3. Конституционный закон Чеченской Республики об изменениях в Конституцию Чеченской Республики считается принятым, если за него проголосовало не менее чем две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4. Отклоненный Главой Чеченской Республики конституционный закон Чеченской Республики об изменениях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Конституционных законов ЧР от 02.12.2007 № 2-РКЗ,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5. Изменения в часть 5 статьи 59 Конституции Чеченской Республики, определяющую состав Чеченской Республики, вносятся на основании  соответствующего конституционного закона Чеченской Республики об изменении наименования административно-территориальной единицы, статуса административно-территориальной единицы или образовании новой  административно-территориальной единицы.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6. Конституция Чеченской Республики и конституционные законы о внесении изменений в Конституцию Чеченской Республики вступают в силу после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23.07.2010 № 3-РКЗ, от 20.05.2012 № 4-РКЗ)</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РАЗДЕЛ ВТОРОЙ</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ЗАКЛЮЧИТЕЛЬНЫЕ И ПЕРЕХОДНЫЕ ПОЛОЖЕНИЯ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Признан</w:t>
      </w:r>
      <w:proofErr w:type="gramEnd"/>
      <w:r w:rsidRPr="00FC6E83">
        <w:rPr>
          <w:rFonts w:ascii="Times New Roman" w:eastAsia="Times New Roman" w:hAnsi="Times New Roman" w:cs="Times New Roman"/>
          <w:color w:val="000000"/>
          <w:sz w:val="24"/>
          <w:szCs w:val="24"/>
        </w:rPr>
        <w:t xml:space="preserve"> утратившим силу Конституционным законом Чеченской Республики от 23.03.2010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CB45F9" w:rsidRPr="00FC6E83" w:rsidRDefault="00CB45F9" w:rsidP="00FC6E83">
      <w:pPr>
        <w:spacing w:after="0" w:line="240" w:lineRule="auto"/>
        <w:rPr>
          <w:rFonts w:ascii="Times New Roman" w:hAnsi="Times New Roman" w:cs="Times New Roman"/>
          <w:sz w:val="24"/>
          <w:szCs w:val="24"/>
        </w:rPr>
      </w:pPr>
    </w:p>
    <w:sectPr w:rsidR="00CB45F9" w:rsidRPr="00FC6E83" w:rsidSect="00FC6E83">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83"/>
    <w:rsid w:val="008638F7"/>
    <w:rsid w:val="00CB45F9"/>
    <w:rsid w:val="00FC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C6E83"/>
    <w:rPr>
      <w:b/>
      <w:bCs/>
    </w:rPr>
  </w:style>
  <w:style w:type="paragraph" w:customStyle="1" w:styleId="consplusnormal">
    <w:name w:val="consplusnormal"/>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C6E83"/>
    <w:rPr>
      <w:b/>
      <w:bCs/>
    </w:rPr>
  </w:style>
  <w:style w:type="paragraph" w:customStyle="1" w:styleId="consplusnormal">
    <w:name w:val="consplusnormal"/>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14039</Words>
  <Characters>80025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intel-i3</cp:lastModifiedBy>
  <cp:revision>2</cp:revision>
  <cp:lastPrinted>2015-09-02T15:54:00Z</cp:lastPrinted>
  <dcterms:created xsi:type="dcterms:W3CDTF">2022-12-25T17:05:00Z</dcterms:created>
  <dcterms:modified xsi:type="dcterms:W3CDTF">2022-12-25T17:05:00Z</dcterms:modified>
</cp:coreProperties>
</file>